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C9AB7" w14:textId="77777777" w:rsidR="00822B8C" w:rsidRPr="00822B8C" w:rsidRDefault="00822B8C" w:rsidP="00822B8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22B8C">
        <w:rPr>
          <w:rFonts w:ascii="Times New Roman" w:hAnsi="Times New Roman" w:cs="Times New Roman"/>
          <w:b/>
        </w:rPr>
        <w:t>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</w:t>
      </w:r>
    </w:p>
    <w:p w14:paraId="728817A6" w14:textId="77777777" w:rsidR="00822B8C" w:rsidRPr="00822B8C" w:rsidRDefault="00822B8C" w:rsidP="00822B8C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147FEA25" w14:textId="77777777" w:rsidR="00822B8C" w:rsidRDefault="00822B8C" w:rsidP="00822B8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239EF714" w14:textId="3B4D35E5" w:rsidR="00822B8C" w:rsidRPr="00822B8C" w:rsidRDefault="00822B8C" w:rsidP="00822B8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«Актуальные вопросы обеспечения безопасности и развития детей в информационном пространстве», которые прошли в Совете Федерации 17 апреля 2017 г., были разработаны 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 (далее – методические рекомендации).</w:t>
      </w:r>
    </w:p>
    <w:p w14:paraId="66114E8A" w14:textId="12BA69F7" w:rsidR="00822B8C" w:rsidRPr="00822B8C" w:rsidRDefault="00822B8C" w:rsidP="00822B8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Методические рекомендации направлены на качественное повышение уровня информационной деятельности общеобразовательных организаций и органов, осуществляющих управление в сфере образования, в части информирования учащихся, их родителей (законных представителей) и педагогических работников об основных аспектах информационной безопасности.</w:t>
      </w:r>
    </w:p>
    <w:p w14:paraId="78C45AAB" w14:textId="77777777" w:rsidR="00822B8C" w:rsidRDefault="00822B8C" w:rsidP="00822B8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Методические рекомендации позволят общеобразовательным организациям и органам, осуществляющим управление в сфере образования, актуализировать уже используемые и размещенные информационные материалы, так и подготовить их в случае их отсутствия с учетом лучших практик и рекомендаций. </w:t>
      </w:r>
    </w:p>
    <w:p w14:paraId="4D981D79" w14:textId="1FD74D28" w:rsidR="00822B8C" w:rsidRPr="00822B8C" w:rsidRDefault="00822B8C" w:rsidP="00822B8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 рамках методических рекомендаций рассматриваются следующие инструменты:</w:t>
      </w:r>
    </w:p>
    <w:p w14:paraId="5FAF8073" w14:textId="77777777" w:rsidR="00822B8C" w:rsidRPr="00822B8C" w:rsidRDefault="00822B8C" w:rsidP="00822B8C">
      <w:pPr>
        <w:pStyle w:val="a5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информационные стенды;</w:t>
      </w:r>
    </w:p>
    <w:p w14:paraId="6ADF9F48" w14:textId="77777777" w:rsidR="00822B8C" w:rsidRPr="00822B8C" w:rsidRDefault="00822B8C" w:rsidP="00822B8C">
      <w:pPr>
        <w:pStyle w:val="a5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официальные </w:t>
      </w:r>
      <w:proofErr w:type="spellStart"/>
      <w:r w:rsidRPr="00822B8C">
        <w:rPr>
          <w:rFonts w:ascii="Times New Roman" w:hAnsi="Times New Roman" w:cs="Times New Roman"/>
        </w:rPr>
        <w:t>интернет-ресурсы</w:t>
      </w:r>
      <w:proofErr w:type="spellEnd"/>
      <w:r w:rsidRPr="00822B8C">
        <w:rPr>
          <w:rFonts w:ascii="Times New Roman" w:hAnsi="Times New Roman" w:cs="Times New Roman"/>
        </w:rPr>
        <w:t xml:space="preserve">; </w:t>
      </w:r>
    </w:p>
    <w:p w14:paraId="1FEE6F64" w14:textId="77777777" w:rsidR="00822B8C" w:rsidRPr="00822B8C" w:rsidRDefault="00822B8C" w:rsidP="00822B8C">
      <w:pPr>
        <w:pStyle w:val="a5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средства массовой информации (школьные газеты, педагогические издания и другие).</w:t>
      </w:r>
    </w:p>
    <w:p w14:paraId="193407E7" w14:textId="77777777" w:rsidR="00822B8C" w:rsidRPr="00822B8C" w:rsidRDefault="00822B8C" w:rsidP="00822B8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7C1FE1B6" w14:textId="77777777" w:rsidR="00822B8C" w:rsidRPr="00822B8C" w:rsidRDefault="00822B8C" w:rsidP="00822B8C">
      <w:pPr>
        <w:spacing w:line="360" w:lineRule="auto"/>
        <w:ind w:firstLine="709"/>
        <w:jc w:val="center"/>
        <w:rPr>
          <w:rFonts w:ascii="Times New Roman" w:hAnsi="Times New Roman" w:cs="Times New Roman"/>
          <w:i/>
        </w:rPr>
      </w:pPr>
      <w:r w:rsidRPr="00822B8C">
        <w:rPr>
          <w:rFonts w:ascii="Times New Roman" w:hAnsi="Times New Roman" w:cs="Times New Roman"/>
          <w:i/>
        </w:rPr>
        <w:t>Информационные стенды</w:t>
      </w:r>
    </w:p>
    <w:p w14:paraId="68A6987F" w14:textId="77777777" w:rsidR="00822B8C" w:rsidRDefault="00822B8C" w:rsidP="00822B8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На информационных стендах в общеобразовательных организациях, расположенных в фойе учреждений и в кабинетах, оснащенных персональными устройствами для выхода в сеть «Интернет», рекомендуется разместить информационные памятки, содержащие основные советы по обеспечению информационной безопасности учащихся. </w:t>
      </w:r>
    </w:p>
    <w:p w14:paraId="4E71877C" w14:textId="5A354163" w:rsidR="00822B8C" w:rsidRPr="00822B8C" w:rsidRDefault="00822B8C" w:rsidP="00822B8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>В приложении №1 к методическим рекомендациям представлен образец памятки для размещения на информационных стендах.</w:t>
      </w:r>
    </w:p>
    <w:p w14:paraId="74678FE9" w14:textId="77777777" w:rsidR="00822B8C" w:rsidRDefault="00822B8C" w:rsidP="00822B8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590A4853" w14:textId="77777777" w:rsidR="00822B8C" w:rsidRPr="00822B8C" w:rsidRDefault="00822B8C" w:rsidP="00822B8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4408E51D" w14:textId="77777777" w:rsidR="00822B8C" w:rsidRPr="00822B8C" w:rsidRDefault="00822B8C" w:rsidP="00822B8C">
      <w:pPr>
        <w:spacing w:line="360" w:lineRule="auto"/>
        <w:ind w:firstLine="709"/>
        <w:jc w:val="center"/>
        <w:rPr>
          <w:rFonts w:ascii="Times New Roman" w:hAnsi="Times New Roman" w:cs="Times New Roman"/>
          <w:i/>
        </w:rPr>
      </w:pPr>
      <w:r w:rsidRPr="00822B8C">
        <w:rPr>
          <w:rFonts w:ascii="Times New Roman" w:hAnsi="Times New Roman" w:cs="Times New Roman"/>
          <w:i/>
        </w:rPr>
        <w:t>Средства массовой информации</w:t>
      </w:r>
    </w:p>
    <w:p w14:paraId="244A72F6" w14:textId="77777777" w:rsidR="00822B8C" w:rsidRPr="00822B8C" w:rsidRDefault="00822B8C" w:rsidP="00822B8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В средствах массовой информации, ориентированных на обучающихся, рекомендуется в течении учебного года регулярно публиковать информационные материалы, посвященные отдельным аспектам информационной безопасности, а также различные памятки общего характера. </w:t>
      </w:r>
    </w:p>
    <w:p w14:paraId="5D707C81" w14:textId="481A5977" w:rsidR="00822B8C" w:rsidRPr="00822B8C" w:rsidRDefault="00822B8C" w:rsidP="00822B8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В средствах массовой информации, ориентированных на педагогическую общественность, рекомендуется в течении календарного года регулярно публиковать информационные материалы, посвященные отдельным аспектам информационной безопасности как несовершеннолетних, так и общеобразовательных организаций, а также различные памятки, обзоры нормативно-правового регулирования данной сферы и информацию о актуальных мероприятиях и событиях в данной сфере.</w:t>
      </w:r>
    </w:p>
    <w:p w14:paraId="3F6556A7" w14:textId="77777777" w:rsidR="00822B8C" w:rsidRPr="00822B8C" w:rsidRDefault="00822B8C" w:rsidP="00822B8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 ходе проведения Единого урока по безопасности в сети «Интернет» рекомендуется обеспечить выпуск тематического выпуска средства массовой информации либо серии публикации, среди которых рассмотреть организованные мероприятия для обучающихся, их родителей (законных представителей) и педагогической общественности.</w:t>
      </w:r>
    </w:p>
    <w:p w14:paraId="2DBA0CD3" w14:textId="77777777" w:rsidR="00822B8C" w:rsidRDefault="00822B8C" w:rsidP="00822B8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14:paraId="7A8580E6" w14:textId="77777777" w:rsidR="00822B8C" w:rsidRPr="00822B8C" w:rsidRDefault="00822B8C" w:rsidP="00822B8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558AD16B" w14:textId="77777777" w:rsidR="00822B8C" w:rsidRPr="00822B8C" w:rsidRDefault="00822B8C" w:rsidP="00822B8C">
      <w:pPr>
        <w:spacing w:line="360" w:lineRule="auto"/>
        <w:ind w:firstLine="709"/>
        <w:jc w:val="center"/>
        <w:rPr>
          <w:rFonts w:ascii="Times New Roman" w:hAnsi="Times New Roman" w:cs="Times New Roman"/>
          <w:i/>
        </w:rPr>
      </w:pPr>
      <w:r w:rsidRPr="00822B8C">
        <w:rPr>
          <w:rFonts w:ascii="Times New Roman" w:hAnsi="Times New Roman" w:cs="Times New Roman"/>
          <w:i/>
        </w:rPr>
        <w:t>Официальные Интернет-ресурсы</w:t>
      </w:r>
    </w:p>
    <w:p w14:paraId="4990DCBF" w14:textId="77777777" w:rsidR="00822B8C" w:rsidRDefault="00822B8C" w:rsidP="00822B8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Общеобразовательным организациям рекомендуется на своих официальных Интернет-ресурсах обеспечить функционирование самостоятельного и специализированного раздел «Информационная безопасность», в рамках которого предусмотреть размещение следующей информации:</w:t>
      </w:r>
    </w:p>
    <w:p w14:paraId="1EB58A66" w14:textId="77777777" w:rsidR="00822B8C" w:rsidRDefault="00822B8C" w:rsidP="00822B8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58"/>
        <w:gridCol w:w="2993"/>
        <w:gridCol w:w="2405"/>
        <w:gridCol w:w="3483"/>
      </w:tblGrid>
      <w:tr w:rsidR="00822B8C" w14:paraId="6FE20675" w14:textId="77777777" w:rsidTr="00822B8C">
        <w:tc>
          <w:tcPr>
            <w:tcW w:w="238" w:type="pct"/>
          </w:tcPr>
          <w:p w14:paraId="393AD0A9" w14:textId="5CBD7BAB" w:rsidR="00822B8C" w:rsidRPr="00822B8C" w:rsidRDefault="00822B8C" w:rsidP="00822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B8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05" w:type="pct"/>
          </w:tcPr>
          <w:p w14:paraId="2063B90A" w14:textId="720E03D2" w:rsidR="00822B8C" w:rsidRPr="00822B8C" w:rsidRDefault="00822B8C" w:rsidP="00822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B8C">
              <w:rPr>
                <w:rFonts w:ascii="Times New Roman" w:hAnsi="Times New Roman" w:cs="Times New Roman"/>
                <w:b/>
              </w:rPr>
              <w:t>Раздел/подраздел</w:t>
            </w:r>
          </w:p>
        </w:tc>
        <w:tc>
          <w:tcPr>
            <w:tcW w:w="1290" w:type="pct"/>
          </w:tcPr>
          <w:p w14:paraId="2CBE7FB6" w14:textId="29822259" w:rsidR="00822B8C" w:rsidRPr="00822B8C" w:rsidRDefault="00822B8C" w:rsidP="00822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B8C">
              <w:rPr>
                <w:rFonts w:ascii="Times New Roman" w:hAnsi="Times New Roman" w:cs="Times New Roman"/>
                <w:b/>
              </w:rPr>
              <w:t>Формат представления материалов</w:t>
            </w:r>
          </w:p>
        </w:tc>
        <w:tc>
          <w:tcPr>
            <w:tcW w:w="1867" w:type="pct"/>
          </w:tcPr>
          <w:p w14:paraId="2336431C" w14:textId="006C82AF" w:rsidR="00822B8C" w:rsidRPr="00822B8C" w:rsidRDefault="00822B8C" w:rsidP="00822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B8C">
              <w:rPr>
                <w:rFonts w:ascii="Times New Roman" w:hAnsi="Times New Roman" w:cs="Times New Roman"/>
                <w:b/>
              </w:rPr>
              <w:t>Содержание материалов</w:t>
            </w:r>
          </w:p>
        </w:tc>
      </w:tr>
      <w:tr w:rsidR="00822B8C" w14:paraId="636CAB22" w14:textId="77777777" w:rsidTr="00822B8C">
        <w:tc>
          <w:tcPr>
            <w:tcW w:w="238" w:type="pct"/>
          </w:tcPr>
          <w:p w14:paraId="2535D405" w14:textId="5DDE1896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05" w:type="pct"/>
          </w:tcPr>
          <w:p w14:paraId="1D1392DE" w14:textId="2C62285B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 xml:space="preserve">Локальные нормативные акты в сфере обеспечения информационной безопасности </w:t>
            </w:r>
            <w:proofErr w:type="spellStart"/>
            <w:r w:rsidRPr="00822B8C">
              <w:rPr>
                <w:rFonts w:ascii="Times New Roman" w:hAnsi="Times New Roman" w:cs="Times New Roman"/>
              </w:rPr>
              <w:t>обучащиющихся</w:t>
            </w:r>
            <w:proofErr w:type="spellEnd"/>
          </w:p>
        </w:tc>
        <w:tc>
          <w:tcPr>
            <w:tcW w:w="1290" w:type="pct"/>
          </w:tcPr>
          <w:p w14:paraId="12F61A54" w14:textId="4CB305A5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Копии документов в формате *PDF</w:t>
            </w:r>
          </w:p>
        </w:tc>
        <w:tc>
          <w:tcPr>
            <w:tcW w:w="1867" w:type="pct"/>
          </w:tcPr>
          <w:p w14:paraId="2D5B565E" w14:textId="67A1A20F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Размещаются копии документов, т.е. сканированный вариант документа, соответствующий требованиям к параметрам сканирования.</w:t>
            </w:r>
          </w:p>
          <w:p w14:paraId="065CCD87" w14:textId="240D261F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 xml:space="preserve">Размещаются документы, регламентирующие организацию и работу с </w:t>
            </w:r>
            <w:r w:rsidRPr="00822B8C">
              <w:rPr>
                <w:rFonts w:ascii="Times New Roman" w:hAnsi="Times New Roman" w:cs="Times New Roman"/>
              </w:rPr>
              <w:lastRenderedPageBreak/>
              <w:t>персональными данными, планы мероприятий по обеспечению информационной безопасности обучающихся и другие.</w:t>
            </w:r>
          </w:p>
        </w:tc>
      </w:tr>
      <w:tr w:rsidR="00822B8C" w14:paraId="0E1070B2" w14:textId="77777777" w:rsidTr="00822B8C">
        <w:tc>
          <w:tcPr>
            <w:tcW w:w="238" w:type="pct"/>
          </w:tcPr>
          <w:p w14:paraId="504D77B8" w14:textId="277C422A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05" w:type="pct"/>
          </w:tcPr>
          <w:p w14:paraId="46F6A702" w14:textId="650302FF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Нормативное регулирование</w:t>
            </w:r>
          </w:p>
        </w:tc>
        <w:tc>
          <w:tcPr>
            <w:tcW w:w="1290" w:type="pct"/>
          </w:tcPr>
          <w:p w14:paraId="7F71D768" w14:textId="3F96E440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Копии документов в формате *PDF</w:t>
            </w:r>
          </w:p>
        </w:tc>
        <w:tc>
          <w:tcPr>
            <w:tcW w:w="1867" w:type="pct"/>
          </w:tcPr>
          <w:p w14:paraId="3859E30D" w14:textId="42BCF6A7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Публикуются актуальные сведения об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несовершеннолетних.</w:t>
            </w:r>
          </w:p>
          <w:p w14:paraId="4D61AF42" w14:textId="6B6845BB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Допускается вместо копий размещать гиперссылки на соответствующие документы на сайтах органов государственной власти.</w:t>
            </w:r>
          </w:p>
        </w:tc>
      </w:tr>
      <w:tr w:rsidR="00822B8C" w14:paraId="09652438" w14:textId="77777777" w:rsidTr="00822B8C">
        <w:tc>
          <w:tcPr>
            <w:tcW w:w="238" w:type="pct"/>
          </w:tcPr>
          <w:p w14:paraId="46E30B3F" w14:textId="1A48193D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05" w:type="pct"/>
          </w:tcPr>
          <w:p w14:paraId="0F335BDD" w14:textId="5AFCE7D7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Педагогическим работникам</w:t>
            </w:r>
          </w:p>
        </w:tc>
        <w:tc>
          <w:tcPr>
            <w:tcW w:w="1290" w:type="pct"/>
          </w:tcPr>
          <w:p w14:paraId="3357032A" w14:textId="77777777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Текст на странице сайта</w:t>
            </w:r>
          </w:p>
          <w:p w14:paraId="4057D6F2" w14:textId="2C2136DA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Копии документов в формате *PDF</w:t>
            </w:r>
          </w:p>
        </w:tc>
        <w:tc>
          <w:tcPr>
            <w:tcW w:w="1867" w:type="pct"/>
          </w:tcPr>
          <w:p w14:paraId="04DDDB75" w14:textId="114225CF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 xml:space="preserve">Размещаются методические рекомендации и </w:t>
            </w:r>
            <w:proofErr w:type="gramStart"/>
            <w:r w:rsidRPr="00822B8C">
              <w:rPr>
                <w:rFonts w:ascii="Times New Roman" w:hAnsi="Times New Roman" w:cs="Times New Roman"/>
              </w:rPr>
              <w:t>указывается  информация</w:t>
            </w:r>
            <w:proofErr w:type="gramEnd"/>
            <w:r w:rsidRPr="00822B8C">
              <w:rPr>
                <w:rFonts w:ascii="Times New Roman" w:hAnsi="Times New Roman" w:cs="Times New Roman"/>
              </w:rPr>
              <w:t xml:space="preserve"> о мероприятиях, проектах и программах, направленных на повышение информационной грамотности педагогических работников.</w:t>
            </w:r>
          </w:p>
        </w:tc>
      </w:tr>
      <w:tr w:rsidR="00822B8C" w14:paraId="7DB2B895" w14:textId="77777777" w:rsidTr="00822B8C">
        <w:tc>
          <w:tcPr>
            <w:tcW w:w="238" w:type="pct"/>
          </w:tcPr>
          <w:p w14:paraId="7428ECD8" w14:textId="31B13D28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05" w:type="pct"/>
          </w:tcPr>
          <w:p w14:paraId="61130D8F" w14:textId="778401E4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Обучающимся</w:t>
            </w:r>
          </w:p>
        </w:tc>
        <w:tc>
          <w:tcPr>
            <w:tcW w:w="1290" w:type="pct"/>
          </w:tcPr>
          <w:p w14:paraId="32FC00CA" w14:textId="1E498A48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Текст на странице сайта</w:t>
            </w:r>
          </w:p>
        </w:tc>
        <w:tc>
          <w:tcPr>
            <w:tcW w:w="1867" w:type="pct"/>
          </w:tcPr>
          <w:p w14:paraId="08B7170F" w14:textId="064AA8C7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 xml:space="preserve">Размещается информационная памятка (приложение №2) и </w:t>
            </w:r>
            <w:proofErr w:type="gramStart"/>
            <w:r w:rsidRPr="00822B8C">
              <w:rPr>
                <w:rFonts w:ascii="Times New Roman" w:hAnsi="Times New Roman" w:cs="Times New Roman"/>
              </w:rPr>
              <w:t>указывается  информация</w:t>
            </w:r>
            <w:proofErr w:type="gramEnd"/>
            <w:r w:rsidRPr="00822B8C">
              <w:rPr>
                <w:rFonts w:ascii="Times New Roman" w:hAnsi="Times New Roman" w:cs="Times New Roman"/>
              </w:rPr>
              <w:t xml:space="preserve"> о мероприятиях, проектах и программах, направленных на повышение информационной грамотности обучающихся.</w:t>
            </w:r>
          </w:p>
        </w:tc>
      </w:tr>
      <w:tr w:rsidR="00822B8C" w14:paraId="58196496" w14:textId="77777777" w:rsidTr="00822B8C">
        <w:tc>
          <w:tcPr>
            <w:tcW w:w="238" w:type="pct"/>
          </w:tcPr>
          <w:p w14:paraId="54350F8B" w14:textId="79398BBE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05" w:type="pct"/>
          </w:tcPr>
          <w:p w14:paraId="12A2399D" w14:textId="2FB2F3BB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Родителям (законным представителям) обучающихся</w:t>
            </w:r>
          </w:p>
        </w:tc>
        <w:tc>
          <w:tcPr>
            <w:tcW w:w="1290" w:type="pct"/>
          </w:tcPr>
          <w:p w14:paraId="74890802" w14:textId="7F3D2293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Текст на странице сайта</w:t>
            </w:r>
          </w:p>
        </w:tc>
        <w:tc>
          <w:tcPr>
            <w:tcW w:w="1867" w:type="pct"/>
          </w:tcPr>
          <w:p w14:paraId="48053BF9" w14:textId="676452D7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Размещается информационная памятка (приложение №3).</w:t>
            </w:r>
          </w:p>
        </w:tc>
      </w:tr>
      <w:tr w:rsidR="00822B8C" w14:paraId="1B984DCE" w14:textId="77777777" w:rsidTr="00822B8C">
        <w:tc>
          <w:tcPr>
            <w:tcW w:w="238" w:type="pct"/>
          </w:tcPr>
          <w:p w14:paraId="5B6E9355" w14:textId="0ECB029C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05" w:type="pct"/>
          </w:tcPr>
          <w:p w14:paraId="3C171133" w14:textId="1D2FE1DB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Детские безопасные сайты</w:t>
            </w:r>
          </w:p>
        </w:tc>
        <w:tc>
          <w:tcPr>
            <w:tcW w:w="1290" w:type="pct"/>
          </w:tcPr>
          <w:p w14:paraId="5BFBABE4" w14:textId="50F85777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Текст на странице сайта</w:t>
            </w:r>
          </w:p>
        </w:tc>
        <w:tc>
          <w:tcPr>
            <w:tcW w:w="1867" w:type="pct"/>
          </w:tcPr>
          <w:p w14:paraId="60FE25EA" w14:textId="62403FF4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Размещается информация о рекомендуемых к использованию в учебном процессе безопасных сайтах, баннеры безопасных детских сайтов.</w:t>
            </w:r>
          </w:p>
        </w:tc>
      </w:tr>
    </w:tbl>
    <w:p w14:paraId="664F33DD" w14:textId="77777777" w:rsidR="00822B8C" w:rsidRDefault="00822B8C" w:rsidP="00822B8C">
      <w:pPr>
        <w:rPr>
          <w:rFonts w:ascii="Times New Roman" w:hAnsi="Times New Roman" w:cs="Times New Roman"/>
        </w:rPr>
      </w:pPr>
    </w:p>
    <w:p w14:paraId="25ADDA31" w14:textId="77777777" w:rsidR="00822B8C" w:rsidRDefault="00822B8C" w:rsidP="00822B8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Органам, осуществляющим управление в сфере образования, рекомендуется на своих официальных Интернет-ресурсах обеспечить функционирование самостоятельного и специализированного раздел «Информационная безопасность», в рамках которого предусмотреть размещение следующей информации:</w:t>
      </w:r>
    </w:p>
    <w:p w14:paraId="58612D02" w14:textId="77777777" w:rsidR="00822B8C" w:rsidRDefault="00822B8C" w:rsidP="00822B8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8"/>
        <w:gridCol w:w="2426"/>
        <w:gridCol w:w="2042"/>
        <w:gridCol w:w="4413"/>
      </w:tblGrid>
      <w:tr w:rsidR="00822B8C" w:rsidRPr="00822B8C" w14:paraId="625FAA97" w14:textId="77777777" w:rsidTr="00822B8C">
        <w:tc>
          <w:tcPr>
            <w:tcW w:w="0" w:type="auto"/>
          </w:tcPr>
          <w:p w14:paraId="08C45F46" w14:textId="321E6B66" w:rsidR="00822B8C" w:rsidRPr="00822B8C" w:rsidRDefault="00822B8C" w:rsidP="00822B8C">
            <w:pPr>
              <w:rPr>
                <w:rFonts w:ascii="Times New Roman" w:hAnsi="Times New Roman" w:cs="Times New Roman"/>
                <w:b/>
              </w:rPr>
            </w:pPr>
            <w:r w:rsidRPr="00822B8C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0" w:type="auto"/>
          </w:tcPr>
          <w:p w14:paraId="7087B0C1" w14:textId="540B009E" w:rsidR="00822B8C" w:rsidRPr="00822B8C" w:rsidRDefault="00822B8C" w:rsidP="00822B8C">
            <w:pPr>
              <w:rPr>
                <w:rFonts w:ascii="Times New Roman" w:hAnsi="Times New Roman" w:cs="Times New Roman"/>
                <w:b/>
              </w:rPr>
            </w:pPr>
            <w:r w:rsidRPr="00822B8C">
              <w:rPr>
                <w:rFonts w:ascii="Times New Roman" w:hAnsi="Times New Roman" w:cs="Times New Roman"/>
                <w:b/>
              </w:rPr>
              <w:t xml:space="preserve">Раздел/подраздел </w:t>
            </w:r>
          </w:p>
        </w:tc>
        <w:tc>
          <w:tcPr>
            <w:tcW w:w="0" w:type="auto"/>
          </w:tcPr>
          <w:p w14:paraId="2094E263" w14:textId="4523A210" w:rsidR="00822B8C" w:rsidRPr="00822B8C" w:rsidRDefault="00822B8C" w:rsidP="00822B8C">
            <w:pPr>
              <w:rPr>
                <w:rFonts w:ascii="Times New Roman" w:hAnsi="Times New Roman" w:cs="Times New Roman"/>
                <w:b/>
              </w:rPr>
            </w:pPr>
            <w:r w:rsidRPr="00822B8C">
              <w:rPr>
                <w:rFonts w:ascii="Times New Roman" w:hAnsi="Times New Roman" w:cs="Times New Roman"/>
                <w:b/>
              </w:rPr>
              <w:t>Формат представления материалов</w:t>
            </w:r>
          </w:p>
        </w:tc>
        <w:tc>
          <w:tcPr>
            <w:tcW w:w="0" w:type="auto"/>
          </w:tcPr>
          <w:p w14:paraId="0ABDB6A0" w14:textId="030D128A" w:rsidR="00822B8C" w:rsidRPr="00822B8C" w:rsidRDefault="00822B8C" w:rsidP="00822B8C">
            <w:pPr>
              <w:rPr>
                <w:rFonts w:ascii="Times New Roman" w:hAnsi="Times New Roman" w:cs="Times New Roman"/>
                <w:b/>
              </w:rPr>
            </w:pPr>
            <w:r w:rsidRPr="00822B8C">
              <w:rPr>
                <w:rFonts w:ascii="Times New Roman" w:hAnsi="Times New Roman" w:cs="Times New Roman"/>
                <w:b/>
              </w:rPr>
              <w:t>Содержание материалов</w:t>
            </w:r>
          </w:p>
        </w:tc>
      </w:tr>
      <w:tr w:rsidR="00822B8C" w:rsidRPr="00822B8C" w14:paraId="0712BD1D" w14:textId="77777777" w:rsidTr="00822B8C">
        <w:tc>
          <w:tcPr>
            <w:tcW w:w="0" w:type="auto"/>
          </w:tcPr>
          <w:p w14:paraId="331D319B" w14:textId="278CD9A1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0204E8B8" w14:textId="6185B062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Нормативное регулирование</w:t>
            </w:r>
          </w:p>
        </w:tc>
        <w:tc>
          <w:tcPr>
            <w:tcW w:w="0" w:type="auto"/>
          </w:tcPr>
          <w:p w14:paraId="1160936B" w14:textId="60CC879A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Копии документов в формате *PDF</w:t>
            </w:r>
          </w:p>
        </w:tc>
        <w:tc>
          <w:tcPr>
            <w:tcW w:w="0" w:type="auto"/>
          </w:tcPr>
          <w:p w14:paraId="217AFD48" w14:textId="77777777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Публикуются актуальные сведения об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несовершеннолетних.</w:t>
            </w:r>
          </w:p>
          <w:p w14:paraId="065380F0" w14:textId="77777777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 </w:t>
            </w:r>
          </w:p>
          <w:p w14:paraId="410428AB" w14:textId="4C861921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Допускается вместо копий размещать гиперссылки на соответствующие документы на сайтах органов государственной власти.</w:t>
            </w:r>
          </w:p>
        </w:tc>
      </w:tr>
      <w:tr w:rsidR="00822B8C" w:rsidRPr="00822B8C" w14:paraId="185BD6A2" w14:textId="77777777" w:rsidTr="00822B8C">
        <w:tc>
          <w:tcPr>
            <w:tcW w:w="0" w:type="auto"/>
          </w:tcPr>
          <w:p w14:paraId="258DD94A" w14:textId="4F7EEBB1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14:paraId="4DD5AF2B" w14:textId="5324C3EF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Педагогическим работникам</w:t>
            </w:r>
          </w:p>
        </w:tc>
        <w:tc>
          <w:tcPr>
            <w:tcW w:w="0" w:type="auto"/>
          </w:tcPr>
          <w:p w14:paraId="447D9179" w14:textId="77777777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Текст на странице сайта</w:t>
            </w:r>
          </w:p>
          <w:p w14:paraId="19ADE2CF" w14:textId="2042AD25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Копии документов в формате *PDF</w:t>
            </w:r>
          </w:p>
        </w:tc>
        <w:tc>
          <w:tcPr>
            <w:tcW w:w="0" w:type="auto"/>
          </w:tcPr>
          <w:p w14:paraId="3EE2DF0A" w14:textId="38F92448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 xml:space="preserve">Размещаются методические рекомендации и </w:t>
            </w:r>
            <w:proofErr w:type="gramStart"/>
            <w:r w:rsidRPr="00822B8C">
              <w:rPr>
                <w:rFonts w:ascii="Times New Roman" w:hAnsi="Times New Roman" w:cs="Times New Roman"/>
              </w:rPr>
              <w:t>указывается  информация</w:t>
            </w:r>
            <w:proofErr w:type="gramEnd"/>
            <w:r w:rsidRPr="00822B8C">
              <w:rPr>
                <w:rFonts w:ascii="Times New Roman" w:hAnsi="Times New Roman" w:cs="Times New Roman"/>
              </w:rPr>
              <w:t xml:space="preserve"> о мероприятиях, проектах и программах, направленных на повышение информационной грамотности педагогических работников.</w:t>
            </w:r>
          </w:p>
        </w:tc>
      </w:tr>
      <w:tr w:rsidR="00822B8C" w:rsidRPr="00822B8C" w14:paraId="7C3F370B" w14:textId="77777777" w:rsidTr="00822B8C">
        <w:tc>
          <w:tcPr>
            <w:tcW w:w="0" w:type="auto"/>
          </w:tcPr>
          <w:p w14:paraId="4EEAEFAA" w14:textId="48F1AEB4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14:paraId="25F93270" w14:textId="7AC81357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Обучающимся</w:t>
            </w:r>
          </w:p>
        </w:tc>
        <w:tc>
          <w:tcPr>
            <w:tcW w:w="0" w:type="auto"/>
          </w:tcPr>
          <w:p w14:paraId="6410B8D2" w14:textId="689AFCA5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Текст на странице сайта</w:t>
            </w:r>
          </w:p>
        </w:tc>
        <w:tc>
          <w:tcPr>
            <w:tcW w:w="0" w:type="auto"/>
          </w:tcPr>
          <w:p w14:paraId="708F2ABA" w14:textId="1CDB3284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 xml:space="preserve">Размещается информационная памятка (приложение №2) и </w:t>
            </w:r>
            <w:proofErr w:type="gramStart"/>
            <w:r w:rsidRPr="00822B8C">
              <w:rPr>
                <w:rFonts w:ascii="Times New Roman" w:hAnsi="Times New Roman" w:cs="Times New Roman"/>
              </w:rPr>
              <w:t>указывается  информация</w:t>
            </w:r>
            <w:proofErr w:type="gramEnd"/>
            <w:r w:rsidRPr="00822B8C">
              <w:rPr>
                <w:rFonts w:ascii="Times New Roman" w:hAnsi="Times New Roman" w:cs="Times New Roman"/>
              </w:rPr>
              <w:t xml:space="preserve"> о мероприятиях, проектах и программах, направленных на повышение информационной грамотности обучающихся.</w:t>
            </w:r>
          </w:p>
        </w:tc>
      </w:tr>
      <w:tr w:rsidR="00822B8C" w:rsidRPr="00822B8C" w14:paraId="0B8CCA95" w14:textId="77777777" w:rsidTr="00822B8C">
        <w:tc>
          <w:tcPr>
            <w:tcW w:w="0" w:type="auto"/>
          </w:tcPr>
          <w:p w14:paraId="6E294D0F" w14:textId="202DAD00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14:paraId="417E179C" w14:textId="13529193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Родителям (законным представителям) обучающихся</w:t>
            </w:r>
          </w:p>
        </w:tc>
        <w:tc>
          <w:tcPr>
            <w:tcW w:w="0" w:type="auto"/>
          </w:tcPr>
          <w:p w14:paraId="1D5C8986" w14:textId="61A76D32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Текст на странице сайта</w:t>
            </w:r>
          </w:p>
        </w:tc>
        <w:tc>
          <w:tcPr>
            <w:tcW w:w="0" w:type="auto"/>
          </w:tcPr>
          <w:p w14:paraId="0214A8F5" w14:textId="6F150B3A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Размещается информационная памятка (приложение №3).</w:t>
            </w:r>
          </w:p>
        </w:tc>
      </w:tr>
      <w:tr w:rsidR="00822B8C" w:rsidRPr="00822B8C" w14:paraId="4B81EABA" w14:textId="77777777" w:rsidTr="00822B8C">
        <w:tc>
          <w:tcPr>
            <w:tcW w:w="0" w:type="auto"/>
          </w:tcPr>
          <w:p w14:paraId="0D115EB9" w14:textId="155C97C6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</w:tcPr>
          <w:p w14:paraId="6E6B8FAF" w14:textId="1C374965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Детские безопасные сайты</w:t>
            </w:r>
          </w:p>
        </w:tc>
        <w:tc>
          <w:tcPr>
            <w:tcW w:w="0" w:type="auto"/>
          </w:tcPr>
          <w:p w14:paraId="2F741A6C" w14:textId="10075F97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Текст на странице сайта</w:t>
            </w:r>
          </w:p>
        </w:tc>
        <w:tc>
          <w:tcPr>
            <w:tcW w:w="0" w:type="auto"/>
          </w:tcPr>
          <w:p w14:paraId="14265FCD" w14:textId="05EAEAAB" w:rsidR="00822B8C" w:rsidRPr="00822B8C" w:rsidRDefault="00822B8C" w:rsidP="00822B8C">
            <w:pPr>
              <w:rPr>
                <w:rFonts w:ascii="Times New Roman" w:hAnsi="Times New Roman" w:cs="Times New Roman"/>
              </w:rPr>
            </w:pPr>
            <w:r w:rsidRPr="00822B8C">
              <w:rPr>
                <w:rFonts w:ascii="Times New Roman" w:hAnsi="Times New Roman" w:cs="Times New Roman"/>
              </w:rPr>
              <w:t>Размещается информация о рекомендуемых к использованию в учебном процессе безопасных сайтах, баннеры безопасных детских сайтов</w:t>
            </w:r>
          </w:p>
        </w:tc>
      </w:tr>
    </w:tbl>
    <w:p w14:paraId="6EAEF535" w14:textId="77777777" w:rsidR="00822B8C" w:rsidRDefault="00822B8C" w:rsidP="00822B8C">
      <w:pPr>
        <w:rPr>
          <w:rFonts w:ascii="Times New Roman" w:hAnsi="Times New Roman" w:cs="Times New Roman"/>
        </w:rPr>
      </w:pPr>
    </w:p>
    <w:p w14:paraId="7FCB9509" w14:textId="3507264B" w:rsidR="00CA7854" w:rsidRPr="00822B8C" w:rsidRDefault="00822B8C" w:rsidP="005B0B9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 целях обеспечения положения о запрете рекламы в образовательных организациях в рамках действующего федерального законодательства общеобразовательным организациям не рекомендуется использовать методические материалы и другой образовательный контент, которые были разработаны коммерческими организациями и содержат рекламную информацию любых продуктов и(или) услуг. В свою очередь органам, осуществляющим управление в сфере образования, рекомендуется исключить из практики распространения и рекомендации общеобразовательным организациям подобного рода материалов.</w:t>
      </w:r>
      <w:bookmarkStart w:id="0" w:name="_GoBack"/>
      <w:bookmarkEnd w:id="0"/>
    </w:p>
    <w:sectPr w:rsidR="00CA7854" w:rsidRPr="00822B8C" w:rsidSect="00A2385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1EF"/>
    <w:multiLevelType w:val="hybridMultilevel"/>
    <w:tmpl w:val="7DE65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E4785"/>
    <w:multiLevelType w:val="hybridMultilevel"/>
    <w:tmpl w:val="E84092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27047F"/>
    <w:multiLevelType w:val="hybridMultilevel"/>
    <w:tmpl w:val="4DE0128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4150BA"/>
    <w:multiLevelType w:val="hybridMultilevel"/>
    <w:tmpl w:val="562EA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03C89"/>
    <w:multiLevelType w:val="hybridMultilevel"/>
    <w:tmpl w:val="0C5A166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2514C7"/>
    <w:multiLevelType w:val="hybridMultilevel"/>
    <w:tmpl w:val="B534101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053947"/>
    <w:multiLevelType w:val="hybridMultilevel"/>
    <w:tmpl w:val="37A8A23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4F1BEF"/>
    <w:multiLevelType w:val="hybridMultilevel"/>
    <w:tmpl w:val="CBFC1F1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B71FA3"/>
    <w:multiLevelType w:val="hybridMultilevel"/>
    <w:tmpl w:val="CA2C74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31936E0"/>
    <w:multiLevelType w:val="multilevel"/>
    <w:tmpl w:val="E48A4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2F5459"/>
    <w:multiLevelType w:val="hybridMultilevel"/>
    <w:tmpl w:val="2048B00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E04131"/>
    <w:multiLevelType w:val="hybridMultilevel"/>
    <w:tmpl w:val="7618E4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5BD3F76"/>
    <w:multiLevelType w:val="hybridMultilevel"/>
    <w:tmpl w:val="B1B03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E154A"/>
    <w:multiLevelType w:val="hybridMultilevel"/>
    <w:tmpl w:val="DD90829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D5945CB"/>
    <w:multiLevelType w:val="hybridMultilevel"/>
    <w:tmpl w:val="6CD4709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08D29F8"/>
    <w:multiLevelType w:val="hybridMultilevel"/>
    <w:tmpl w:val="85C09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64594"/>
    <w:multiLevelType w:val="hybridMultilevel"/>
    <w:tmpl w:val="294E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E4929"/>
    <w:multiLevelType w:val="hybridMultilevel"/>
    <w:tmpl w:val="E9CCD1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6A12C53"/>
    <w:multiLevelType w:val="hybridMultilevel"/>
    <w:tmpl w:val="74D0E70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80E3169"/>
    <w:multiLevelType w:val="hybridMultilevel"/>
    <w:tmpl w:val="9508D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146AB"/>
    <w:multiLevelType w:val="multilevel"/>
    <w:tmpl w:val="9E1E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1927C7"/>
    <w:multiLevelType w:val="hybridMultilevel"/>
    <w:tmpl w:val="530ED4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EDA0040"/>
    <w:multiLevelType w:val="hybridMultilevel"/>
    <w:tmpl w:val="8C76034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62C54B9"/>
    <w:multiLevelType w:val="hybridMultilevel"/>
    <w:tmpl w:val="1E98F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1">
      <w:startOverride w:val="1"/>
    </w:lvlOverride>
  </w:num>
  <w:num w:numId="2">
    <w:abstractNumId w:val="20"/>
    <w:lvlOverride w:ilvl="1">
      <w:startOverride w:val="4"/>
    </w:lvlOverride>
  </w:num>
  <w:num w:numId="3">
    <w:abstractNumId w:val="20"/>
    <w:lvlOverride w:ilvl="1">
      <w:startOverride w:val="1"/>
    </w:lvlOverride>
  </w:num>
  <w:num w:numId="4">
    <w:abstractNumId w:val="20"/>
    <w:lvlOverride w:ilvl="1">
      <w:startOverride w:val="1"/>
    </w:lvlOverride>
  </w:num>
  <w:num w:numId="5">
    <w:abstractNumId w:val="20"/>
    <w:lvlOverride w:ilvl="1">
      <w:startOverride w:val="1"/>
    </w:lvlOverride>
  </w:num>
  <w:num w:numId="6">
    <w:abstractNumId w:val="20"/>
    <w:lvlOverride w:ilvl="1">
      <w:startOverride w:val="1"/>
    </w:lvlOverride>
  </w:num>
  <w:num w:numId="7">
    <w:abstractNumId w:val="20"/>
    <w:lvlOverride w:ilvl="1">
      <w:startOverride w:val="1"/>
    </w:lvlOverride>
  </w:num>
  <w:num w:numId="8">
    <w:abstractNumId w:val="20"/>
    <w:lvlOverride w:ilvl="1">
      <w:startOverride w:val="1"/>
    </w:lvlOverride>
  </w:num>
  <w:num w:numId="9">
    <w:abstractNumId w:val="20"/>
    <w:lvlOverride w:ilvl="1">
      <w:startOverride w:val="1"/>
    </w:lvlOverride>
  </w:num>
  <w:num w:numId="10">
    <w:abstractNumId w:val="20"/>
    <w:lvlOverride w:ilvl="1">
      <w:startOverride w:val="1"/>
    </w:lvlOverride>
  </w:num>
  <w:num w:numId="11">
    <w:abstractNumId w:val="20"/>
    <w:lvlOverride w:ilvl="1">
      <w:startOverride w:val="1"/>
    </w:lvlOverride>
  </w:num>
  <w:num w:numId="12">
    <w:abstractNumId w:val="20"/>
    <w:lvlOverride w:ilvl="1">
      <w:startOverride w:val="1"/>
    </w:lvlOverride>
  </w:num>
  <w:num w:numId="13">
    <w:abstractNumId w:val="20"/>
    <w:lvlOverride w:ilvl="1">
      <w:startOverride w:val="1"/>
    </w:lvlOverride>
  </w:num>
  <w:num w:numId="14">
    <w:abstractNumId w:val="20"/>
    <w:lvlOverride w:ilvl="1">
      <w:startOverride w:val="1"/>
    </w:lvlOverride>
  </w:num>
  <w:num w:numId="15">
    <w:abstractNumId w:val="20"/>
    <w:lvlOverride w:ilvl="1">
      <w:startOverride w:val="1"/>
    </w:lvlOverride>
  </w:num>
  <w:num w:numId="16">
    <w:abstractNumId w:val="20"/>
    <w:lvlOverride w:ilvl="1">
      <w:startOverride w:val="1"/>
    </w:lvlOverride>
  </w:num>
  <w:num w:numId="17">
    <w:abstractNumId w:val="20"/>
    <w:lvlOverride w:ilvl="1">
      <w:startOverride w:val="6"/>
    </w:lvlOverride>
  </w:num>
  <w:num w:numId="18">
    <w:abstractNumId w:val="20"/>
    <w:lvlOverride w:ilvl="1">
      <w:startOverride w:val="1"/>
    </w:lvlOverride>
  </w:num>
  <w:num w:numId="19">
    <w:abstractNumId w:val="20"/>
    <w:lvlOverride w:ilvl="1">
      <w:startOverride w:val="1"/>
    </w:lvlOverride>
  </w:num>
  <w:num w:numId="20">
    <w:abstractNumId w:val="20"/>
    <w:lvlOverride w:ilvl="1">
      <w:startOverride w:val="1"/>
    </w:lvlOverride>
  </w:num>
  <w:num w:numId="21">
    <w:abstractNumId w:val="20"/>
    <w:lvlOverride w:ilvl="1">
      <w:startOverride w:val="1"/>
    </w:lvlOverride>
  </w:num>
  <w:num w:numId="22">
    <w:abstractNumId w:val="20"/>
    <w:lvlOverride w:ilvl="1">
      <w:startOverride w:val="1"/>
    </w:lvlOverride>
  </w:num>
  <w:num w:numId="23">
    <w:abstractNumId w:val="12"/>
  </w:num>
  <w:num w:numId="24">
    <w:abstractNumId w:val="23"/>
  </w:num>
  <w:num w:numId="25">
    <w:abstractNumId w:val="15"/>
  </w:num>
  <w:num w:numId="26">
    <w:abstractNumId w:val="19"/>
  </w:num>
  <w:num w:numId="27">
    <w:abstractNumId w:val="16"/>
  </w:num>
  <w:num w:numId="28">
    <w:abstractNumId w:val="2"/>
  </w:num>
  <w:num w:numId="29">
    <w:abstractNumId w:val="3"/>
  </w:num>
  <w:num w:numId="30">
    <w:abstractNumId w:val="17"/>
  </w:num>
  <w:num w:numId="31">
    <w:abstractNumId w:val="22"/>
  </w:num>
  <w:num w:numId="32">
    <w:abstractNumId w:val="10"/>
  </w:num>
  <w:num w:numId="33">
    <w:abstractNumId w:val="6"/>
  </w:num>
  <w:num w:numId="34">
    <w:abstractNumId w:val="21"/>
  </w:num>
  <w:num w:numId="35">
    <w:abstractNumId w:val="4"/>
  </w:num>
  <w:num w:numId="36">
    <w:abstractNumId w:val="7"/>
  </w:num>
  <w:num w:numId="37">
    <w:abstractNumId w:val="1"/>
  </w:num>
  <w:num w:numId="38">
    <w:abstractNumId w:val="5"/>
  </w:num>
  <w:num w:numId="39">
    <w:abstractNumId w:val="11"/>
  </w:num>
  <w:num w:numId="40">
    <w:abstractNumId w:val="0"/>
  </w:num>
  <w:num w:numId="41">
    <w:abstractNumId w:val="18"/>
  </w:num>
  <w:num w:numId="42">
    <w:abstractNumId w:val="14"/>
  </w:num>
  <w:num w:numId="43">
    <w:abstractNumId w:val="13"/>
  </w:num>
  <w:num w:numId="44">
    <w:abstractNumId w:val="9"/>
    <w:lvlOverride w:ilvl="0">
      <w:startOverride w:val="1"/>
    </w:lvlOverride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54"/>
    <w:rsid w:val="001067B6"/>
    <w:rsid w:val="00427808"/>
    <w:rsid w:val="005B0B93"/>
    <w:rsid w:val="00822B8C"/>
    <w:rsid w:val="008E4BF3"/>
    <w:rsid w:val="00A2385F"/>
    <w:rsid w:val="00CA7854"/>
    <w:rsid w:val="00CE37F6"/>
    <w:rsid w:val="00EC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88A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85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CA785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A7854"/>
    <w:pPr>
      <w:ind w:left="720"/>
      <w:contextualSpacing/>
    </w:pPr>
  </w:style>
  <w:style w:type="table" w:styleId="a6">
    <w:name w:val="Table Grid"/>
    <w:basedOn w:val="a1"/>
    <w:uiPriority w:val="39"/>
    <w:rsid w:val="00822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96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Сергей Абрамов</cp:lastModifiedBy>
  <cp:revision>2</cp:revision>
  <dcterms:created xsi:type="dcterms:W3CDTF">2018-04-22T14:50:00Z</dcterms:created>
  <dcterms:modified xsi:type="dcterms:W3CDTF">2018-04-22T14:50:00Z</dcterms:modified>
</cp:coreProperties>
</file>